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20</w:t>
      </w:r>
      <w:r>
        <w:rPr>
          <w:rFonts w:hint="eastAsia"/>
          <w:b/>
          <w:szCs w:val="32"/>
          <w:lang w:val="en-US" w:eastAsia="zh-CN"/>
        </w:rPr>
        <w:t>20</w:t>
      </w:r>
      <w:r>
        <w:rPr>
          <w:rFonts w:hint="eastAsia"/>
          <w:b/>
          <w:szCs w:val="32"/>
        </w:rPr>
        <w:t>年</w:t>
      </w:r>
      <w:r>
        <w:rPr>
          <w:rFonts w:hint="eastAsia"/>
          <w:b/>
          <w:szCs w:val="32"/>
          <w:lang w:eastAsia="zh-CN"/>
        </w:rPr>
        <w:t>各专业</w:t>
      </w:r>
      <w:r>
        <w:rPr>
          <w:rFonts w:hint="eastAsia"/>
          <w:b/>
          <w:szCs w:val="32"/>
        </w:rPr>
        <w:t>推荐免试研究生名额分配表</w:t>
      </w:r>
    </w:p>
    <w:tbl>
      <w:tblPr>
        <w:tblStyle w:val="2"/>
        <w:tblW w:w="9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0"/>
        <w:gridCol w:w="4295"/>
        <w:gridCol w:w="1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推免名额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理学院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信息与计算科学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理学院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应用物理学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理学院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理学院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应用统计学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机械工程学院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机械设计制造及其自动化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机械工程学院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测控技术与仪器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机械工程学院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车辆工程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机械工程学院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机械电子工程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能源与环境工程学院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环境工程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能源与环境工程学院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建筑环境与能源应用工程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能源与环境工程学院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电气工程学院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电气工程学院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生物医学工程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化工学院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制药工程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化工学院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应用化学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化工学院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生物工程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化工学院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过程装备与控制工程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化工学院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安全工程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化工学院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化工学院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eastAsia="zh-CN" w:bidi="ar"/>
              </w:rPr>
              <w:t>化工</w:t>
            </w: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海洋技术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eastAsia="zh-CN" w:bidi="ar"/>
              </w:rPr>
              <w:t>化工</w:t>
            </w: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海洋资源与环境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土木与交通学院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道路桥梁与渡河工程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土木与交通学院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交通工程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土木与交通学院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交通运输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土木与交通学院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给排水科学与工程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土木与交通学院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土木与交通学院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经济管理学院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经济管理学院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经济管理学院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经济管理学院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会计学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经济管理学院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经济管理学院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highlight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材料科学与工程学院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无机非金属材料工程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材料科学与工程学院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材料科学与工程学院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材料科学与工程学院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材料物理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材料科学与工程学院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功能材料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电子信息工程学院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电子信息工程学院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电子信息工程学院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通信工程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人文与法律学院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法学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人文与法律学院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劳动与社会保障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人文与法律学院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公共事业管理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人文与法律学院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汉语国际教育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外国语学院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英语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外国语学院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日语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外国语学院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法语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建筑与艺术设计学院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建筑学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建筑与艺术设计学院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城</w:t>
            </w:r>
            <w:r>
              <w:rPr>
                <w:rFonts w:hint="eastAsia" w:ascii="Arial" w:hAnsi="Arial" w:eastAsia="宋体" w:cs="Arial"/>
                <w:kern w:val="0"/>
                <w:sz w:val="20"/>
                <w:lang w:eastAsia="zh-CN" w:bidi="ar"/>
              </w:rPr>
              <w:t>乡</w:t>
            </w: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规划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建筑与艺术设计学院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产品设计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建筑与艺术设计学院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建筑与艺术设计学院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环境设计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建筑与艺术设计学院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国际教育学院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计算机科学与技术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马克思主义学院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思想政治教育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eastAsia="zh-CN" w:bidi="ar"/>
              </w:rPr>
              <w:t>人工智能与数据科学</w:t>
            </w: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计算机科学与技术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eastAsia="zh-CN" w:bidi="ar"/>
              </w:rPr>
              <w:t>人工智能与数据科学</w:t>
            </w: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软件工程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eastAsia="zh-CN" w:bidi="ar"/>
              </w:rPr>
              <w:t>人工智能与数据科学</w:t>
            </w: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网络工程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eastAsia="zh-CN" w:bidi="ar"/>
              </w:rPr>
              <w:t>人工智能与数据科学</w:t>
            </w: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物联网工程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eastAsia="zh-CN" w:bidi="ar"/>
              </w:rPr>
              <w:t>人工智能与数据科学</w:t>
            </w: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自动化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eastAsia="zh-CN" w:bidi="ar"/>
              </w:rPr>
              <w:t>人工智能与数据科学</w:t>
            </w: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智能科学与技术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eastAsia="zh-CN" w:bidi="ar"/>
              </w:rPr>
              <w:t>人工智能与数据科学</w:t>
            </w: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学院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bidi="ar"/>
              </w:rPr>
              <w:t>新能源科学与工程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lang w:val="en-US" w:eastAsia="zh-CN" w:bidi="ar"/>
              </w:rPr>
              <w:t>6</w:t>
            </w:r>
          </w:p>
        </w:tc>
      </w:tr>
    </w:tbl>
    <w:p>
      <w:pPr>
        <w:rPr>
          <w:rFonts w:hint="eastAsia" w:ascii="仿宋_GB2312" w:hAnsi="宋体"/>
          <w:b/>
          <w:sz w:val="24"/>
          <w:szCs w:val="24"/>
        </w:rPr>
      </w:pPr>
      <w:r>
        <w:rPr>
          <w:rFonts w:hint="eastAsia" w:ascii="仿宋_GB2312" w:hAnsi="宋体"/>
          <w:b/>
          <w:sz w:val="24"/>
          <w:szCs w:val="24"/>
        </w:rPr>
        <w:t>注：研究生支教团推荐免试硕士研究生名额 9人，根据各学院报名情况再定。</w:t>
      </w:r>
    </w:p>
    <w:p>
      <w:pPr>
        <w:ind w:left="482" w:hanging="482" w:hangingChars="200"/>
        <w:rPr>
          <w:rFonts w:hint="eastAsia" w:ascii="仿宋_GB2312" w:hAnsi="宋体"/>
          <w:b/>
          <w:sz w:val="24"/>
          <w:szCs w:val="24"/>
        </w:rPr>
      </w:pPr>
      <w:r>
        <w:rPr>
          <w:rFonts w:hint="eastAsia" w:ascii="仿宋_GB2312" w:hAnsi="宋体"/>
          <w:b/>
          <w:sz w:val="24"/>
          <w:szCs w:val="24"/>
        </w:rPr>
        <w:t xml:space="preserve">   </w:t>
      </w:r>
      <w:r>
        <w:rPr>
          <w:rFonts w:hint="eastAsia" w:ascii="仿宋_GB2312" w:hAnsi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/>
          <w:b/>
          <w:sz w:val="24"/>
          <w:szCs w:val="24"/>
          <w:lang w:eastAsia="zh-CN"/>
        </w:rPr>
        <w:t>国防科工招生单位</w:t>
      </w:r>
      <w:r>
        <w:rPr>
          <w:rFonts w:hint="eastAsia" w:ascii="仿宋_GB2312" w:hAnsi="宋体"/>
          <w:b/>
          <w:sz w:val="24"/>
          <w:szCs w:val="24"/>
        </w:rPr>
        <w:t>接收外校推免生名额补偿方案</w:t>
      </w:r>
      <w:r>
        <w:rPr>
          <w:rFonts w:hint="eastAsia" w:ascii="仿宋_GB2312" w:hAnsi="宋体"/>
          <w:b/>
          <w:sz w:val="24"/>
          <w:szCs w:val="24"/>
          <w:lang w:val="en-US" w:eastAsia="zh-CN"/>
        </w:rPr>
        <w:t>2</w:t>
      </w:r>
      <w:r>
        <w:rPr>
          <w:rFonts w:hint="eastAsia" w:ascii="仿宋_GB2312" w:hAnsi="宋体"/>
          <w:b/>
          <w:sz w:val="24"/>
          <w:szCs w:val="24"/>
        </w:rPr>
        <w:t>名，根据</w:t>
      </w:r>
      <w:r>
        <w:rPr>
          <w:rFonts w:hint="eastAsia" w:ascii="仿宋_GB2312" w:hAnsi="宋体"/>
          <w:b/>
          <w:sz w:val="24"/>
          <w:szCs w:val="24"/>
          <w:lang w:eastAsia="zh-CN"/>
        </w:rPr>
        <w:t>人工智能与数据科学学院</w:t>
      </w:r>
      <w:r>
        <w:rPr>
          <w:rFonts w:hint="eastAsia" w:ascii="仿宋_GB2312" w:hAnsi="宋体"/>
          <w:b/>
          <w:sz w:val="24"/>
          <w:szCs w:val="24"/>
        </w:rPr>
        <w:t>报名情况再定。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04894"/>
    <w:rsid w:val="01943F1D"/>
    <w:rsid w:val="070E41A2"/>
    <w:rsid w:val="0A9C3B69"/>
    <w:rsid w:val="0E1C424D"/>
    <w:rsid w:val="10BB07D8"/>
    <w:rsid w:val="11244264"/>
    <w:rsid w:val="175F4D1E"/>
    <w:rsid w:val="1B2D5857"/>
    <w:rsid w:val="24304C8E"/>
    <w:rsid w:val="25BE6B89"/>
    <w:rsid w:val="26C07063"/>
    <w:rsid w:val="29773B80"/>
    <w:rsid w:val="2A2C6DE0"/>
    <w:rsid w:val="2B086E42"/>
    <w:rsid w:val="2C8664D7"/>
    <w:rsid w:val="2C9643FE"/>
    <w:rsid w:val="2D3636DA"/>
    <w:rsid w:val="3197088E"/>
    <w:rsid w:val="340C7F33"/>
    <w:rsid w:val="36444012"/>
    <w:rsid w:val="44777F66"/>
    <w:rsid w:val="45A04894"/>
    <w:rsid w:val="45AD7CDC"/>
    <w:rsid w:val="51E40FFF"/>
    <w:rsid w:val="520C6066"/>
    <w:rsid w:val="57B033D8"/>
    <w:rsid w:val="5BBE2CD5"/>
    <w:rsid w:val="63364E07"/>
    <w:rsid w:val="66EE6E85"/>
    <w:rsid w:val="696D502D"/>
    <w:rsid w:val="6D6B0888"/>
    <w:rsid w:val="6E27635F"/>
    <w:rsid w:val="706D1A9B"/>
    <w:rsid w:val="70C56F7E"/>
    <w:rsid w:val="71DB49A5"/>
    <w:rsid w:val="72810F71"/>
    <w:rsid w:val="739008F9"/>
    <w:rsid w:val="7F363324"/>
    <w:rsid w:val="7F66240C"/>
    <w:rsid w:val="7F6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2017-09-15T07:39:00Z</dcterms:created>
  <dc:creator>user</dc:creator>
  <cp:lastModifiedBy>右明丢了草草</cp:lastModifiedBy>
  <dcterms:modified xsi:type="dcterms:W3CDTF">2019-09-09T01:16:22Z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